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6C24" w:rsidRPr="00E86B9B" w:rsidRDefault="001A6C24">
      <w:pPr>
        <w:rPr>
          <w:rFonts w:asciiTheme="majorHAnsi" w:hAnsiTheme="majorHAnsi"/>
          <w:b/>
          <w:sz w:val="32"/>
          <w:lang w:val="en-GB"/>
        </w:rPr>
      </w:pPr>
      <w:bookmarkStart w:id="0" w:name="_GoBack"/>
      <w:r w:rsidRPr="00E86B9B">
        <w:rPr>
          <w:rFonts w:asciiTheme="majorHAnsi" w:hAnsiTheme="majorHAnsi"/>
          <w:b/>
          <w:sz w:val="32"/>
          <w:lang w:val="en-GB"/>
        </w:rPr>
        <w:t xml:space="preserve">OBSERVATION: </w:t>
      </w:r>
      <w:r w:rsidR="00DE7692">
        <w:rPr>
          <w:rFonts w:asciiTheme="majorHAnsi" w:hAnsiTheme="majorHAnsi"/>
          <w:b/>
          <w:sz w:val="32"/>
          <w:lang w:val="en-GB"/>
        </w:rPr>
        <w:t xml:space="preserve"> </w:t>
      </w:r>
      <w:r w:rsidR="009E3CA1">
        <w:rPr>
          <w:rFonts w:asciiTheme="majorHAnsi" w:hAnsiTheme="majorHAnsi"/>
          <w:b/>
          <w:sz w:val="32"/>
          <w:lang w:val="en-GB"/>
        </w:rPr>
        <w:t>Daily observation of team member</w:t>
      </w:r>
    </w:p>
    <w:p w:rsidR="00F95DFE" w:rsidRDefault="009E3CA1">
      <w:pPr>
        <w:rPr>
          <w:rFonts w:asciiTheme="majorHAnsi" w:hAnsiTheme="majorHAnsi"/>
          <w:b/>
          <w:sz w:val="32"/>
          <w:lang w:val="en-GB"/>
        </w:rPr>
      </w:pPr>
      <w:r>
        <w:rPr>
          <w:rFonts w:asciiTheme="majorHAnsi" w:hAnsiTheme="majorHAnsi"/>
          <w:b/>
          <w:sz w:val="32"/>
          <w:lang w:val="en-GB"/>
        </w:rPr>
        <w:t>WHAT: Excavating foundation trench</w:t>
      </w:r>
    </w:p>
    <w:p w:rsidR="00F95DFE" w:rsidRDefault="00F95DFE">
      <w:pPr>
        <w:rPr>
          <w:rFonts w:asciiTheme="majorHAnsi" w:hAnsiTheme="majorHAnsi"/>
          <w:b/>
          <w:sz w:val="32"/>
          <w:lang w:val="en-GB"/>
        </w:rPr>
      </w:pPr>
      <w:r>
        <w:rPr>
          <w:rFonts w:asciiTheme="majorHAnsi" w:hAnsiTheme="majorHAnsi"/>
          <w:b/>
          <w:sz w:val="32"/>
          <w:lang w:val="en-GB"/>
        </w:rPr>
        <w:t>WHO:</w:t>
      </w:r>
      <w:r w:rsidR="00DE7692">
        <w:rPr>
          <w:rFonts w:asciiTheme="majorHAnsi" w:hAnsiTheme="majorHAnsi"/>
          <w:b/>
          <w:sz w:val="32"/>
          <w:lang w:val="en-GB"/>
        </w:rPr>
        <w:t xml:space="preserve"> </w:t>
      </w:r>
      <w:r w:rsidR="000C404D">
        <w:rPr>
          <w:rFonts w:asciiTheme="majorHAnsi" w:hAnsiTheme="majorHAnsi"/>
          <w:b/>
          <w:sz w:val="32"/>
          <w:lang w:val="en-GB"/>
        </w:rPr>
        <w:t xml:space="preserve">Community, father </w:t>
      </w:r>
      <w:r>
        <w:rPr>
          <w:rFonts w:asciiTheme="majorHAnsi" w:hAnsiTheme="majorHAnsi"/>
          <w:b/>
          <w:sz w:val="32"/>
          <w:lang w:val="en-GB"/>
        </w:rPr>
        <w:t xml:space="preserve">&amp; </w:t>
      </w:r>
      <w:r w:rsidR="009E3CA1">
        <w:rPr>
          <w:rFonts w:asciiTheme="majorHAnsi" w:hAnsiTheme="majorHAnsi"/>
          <w:b/>
          <w:sz w:val="32"/>
          <w:lang w:val="en-GB"/>
        </w:rPr>
        <w:t>Pelle</w:t>
      </w:r>
    </w:p>
    <w:p w:rsidR="00C4661B" w:rsidRPr="00E86B9B" w:rsidRDefault="009E3CA1">
      <w:pPr>
        <w:rPr>
          <w:rFonts w:asciiTheme="majorHAnsi" w:hAnsiTheme="majorHAnsi"/>
          <w:b/>
          <w:sz w:val="32"/>
          <w:lang w:val="en-GB"/>
        </w:rPr>
      </w:pPr>
      <w:r>
        <w:rPr>
          <w:rFonts w:asciiTheme="majorHAnsi" w:hAnsiTheme="majorHAnsi"/>
          <w:b/>
          <w:sz w:val="32"/>
          <w:lang w:val="en-GB"/>
        </w:rPr>
        <w:t>DATE: 0</w:t>
      </w:r>
      <w:r w:rsidR="00DC5957">
        <w:rPr>
          <w:rFonts w:asciiTheme="majorHAnsi" w:hAnsiTheme="majorHAnsi"/>
          <w:b/>
          <w:sz w:val="32"/>
          <w:lang w:val="en-GB"/>
        </w:rPr>
        <w:t>8</w:t>
      </w:r>
      <w:r>
        <w:rPr>
          <w:rFonts w:asciiTheme="majorHAnsi" w:hAnsiTheme="majorHAnsi"/>
          <w:b/>
          <w:sz w:val="32"/>
          <w:lang w:val="en-GB"/>
        </w:rPr>
        <w:t>-10</w:t>
      </w:r>
      <w:r w:rsidR="00C4661B" w:rsidRPr="00E86B9B">
        <w:rPr>
          <w:rFonts w:asciiTheme="majorHAnsi" w:hAnsiTheme="majorHAnsi"/>
          <w:b/>
          <w:sz w:val="32"/>
          <w:lang w:val="en-GB"/>
        </w:rPr>
        <w:t>-2017</w:t>
      </w:r>
    </w:p>
    <w:p w:rsidR="001A6C24" w:rsidRPr="00E86B9B" w:rsidRDefault="001A6C24">
      <w:pPr>
        <w:rPr>
          <w:rFonts w:asciiTheme="majorHAnsi" w:hAnsiTheme="majorHAnsi"/>
          <w:lang w:val="en-GB"/>
        </w:rPr>
      </w:pPr>
    </w:p>
    <w:tbl>
      <w:tblPr>
        <w:tblStyle w:val="Tabela-Siatka"/>
        <w:tblW w:w="20215" w:type="dxa"/>
        <w:tblLayout w:type="fixed"/>
        <w:tblLook w:val="04A0"/>
      </w:tblPr>
      <w:tblGrid>
        <w:gridCol w:w="1160"/>
        <w:gridCol w:w="2169"/>
        <w:gridCol w:w="1436"/>
        <w:gridCol w:w="7371"/>
        <w:gridCol w:w="2693"/>
        <w:gridCol w:w="2693"/>
        <w:gridCol w:w="2693"/>
      </w:tblGrid>
      <w:tr w:rsidR="009E3CA1" w:rsidRPr="00E86B9B" w:rsidTr="009E3CA1">
        <w:tc>
          <w:tcPr>
            <w:tcW w:w="1160" w:type="dxa"/>
          </w:tcPr>
          <w:p w:rsidR="009E3CA1" w:rsidRPr="00E86B9B" w:rsidRDefault="009E3CA1">
            <w:pPr>
              <w:rPr>
                <w:rFonts w:asciiTheme="majorHAnsi" w:hAnsiTheme="majorHAnsi"/>
                <w:b/>
                <w:lang w:val="en-GB"/>
              </w:rPr>
            </w:pPr>
            <w:r w:rsidRPr="00E86B9B">
              <w:rPr>
                <w:rFonts w:asciiTheme="majorHAnsi" w:hAnsiTheme="majorHAnsi"/>
                <w:b/>
                <w:lang w:val="en-GB"/>
              </w:rPr>
              <w:t>Time</w:t>
            </w:r>
          </w:p>
        </w:tc>
        <w:tc>
          <w:tcPr>
            <w:tcW w:w="2169" w:type="dxa"/>
          </w:tcPr>
          <w:p w:rsidR="009E3CA1" w:rsidRPr="00E86B9B" w:rsidRDefault="009E3CA1" w:rsidP="00150514">
            <w:pPr>
              <w:rPr>
                <w:rFonts w:asciiTheme="majorHAnsi" w:hAnsiTheme="majorHAnsi"/>
                <w:b/>
                <w:lang w:val="en-GB"/>
              </w:rPr>
            </w:pPr>
            <w:r w:rsidRPr="00E86B9B">
              <w:rPr>
                <w:rFonts w:asciiTheme="majorHAnsi" w:hAnsiTheme="majorHAnsi"/>
                <w:b/>
                <w:lang w:val="en-GB"/>
              </w:rPr>
              <w:t>Activity</w:t>
            </w:r>
          </w:p>
        </w:tc>
        <w:tc>
          <w:tcPr>
            <w:tcW w:w="1436" w:type="dxa"/>
          </w:tcPr>
          <w:p w:rsidR="009E3CA1" w:rsidRPr="00E86B9B" w:rsidRDefault="009E3CA1">
            <w:pPr>
              <w:rPr>
                <w:rFonts w:asciiTheme="majorHAnsi" w:hAnsiTheme="majorHAnsi"/>
                <w:b/>
                <w:lang w:val="en-GB"/>
              </w:rPr>
            </w:pPr>
            <w:r w:rsidRPr="00E86B9B">
              <w:rPr>
                <w:rFonts w:asciiTheme="majorHAnsi" w:hAnsiTheme="majorHAnsi"/>
                <w:b/>
                <w:lang w:val="en-GB"/>
              </w:rPr>
              <w:t>Duration</w:t>
            </w:r>
          </w:p>
        </w:tc>
        <w:tc>
          <w:tcPr>
            <w:tcW w:w="7371" w:type="dxa"/>
          </w:tcPr>
          <w:p w:rsidR="009E3CA1" w:rsidRDefault="009E3CA1">
            <w:pPr>
              <w:rPr>
                <w:rFonts w:asciiTheme="majorHAnsi" w:hAnsiTheme="majorHAnsi"/>
                <w:b/>
                <w:lang w:val="en-GB"/>
              </w:rPr>
            </w:pPr>
            <w:r>
              <w:rPr>
                <w:rFonts w:asciiTheme="majorHAnsi" w:hAnsiTheme="majorHAnsi"/>
                <w:b/>
                <w:lang w:val="en-GB"/>
              </w:rPr>
              <w:t>Comment</w:t>
            </w:r>
          </w:p>
        </w:tc>
        <w:tc>
          <w:tcPr>
            <w:tcW w:w="2693" w:type="dxa"/>
          </w:tcPr>
          <w:p w:rsidR="009E3CA1" w:rsidRDefault="009E3CA1">
            <w:pPr>
              <w:rPr>
                <w:rFonts w:asciiTheme="majorHAnsi" w:hAnsiTheme="majorHAnsi"/>
                <w:b/>
                <w:lang w:val="en-GB"/>
              </w:rPr>
            </w:pPr>
            <w:r>
              <w:rPr>
                <w:rFonts w:asciiTheme="majorHAnsi" w:hAnsiTheme="majorHAnsi"/>
                <w:b/>
                <w:lang w:val="en-GB"/>
              </w:rPr>
              <w:t>Feedback</w:t>
            </w:r>
          </w:p>
        </w:tc>
        <w:tc>
          <w:tcPr>
            <w:tcW w:w="2693" w:type="dxa"/>
          </w:tcPr>
          <w:p w:rsidR="009E3CA1" w:rsidRDefault="009E3CA1">
            <w:pPr>
              <w:rPr>
                <w:rFonts w:asciiTheme="majorHAnsi" w:hAnsiTheme="majorHAnsi"/>
                <w:b/>
                <w:lang w:val="en-GB"/>
              </w:rPr>
            </w:pPr>
            <w:r>
              <w:rPr>
                <w:rFonts w:asciiTheme="majorHAnsi" w:hAnsiTheme="majorHAnsi"/>
                <w:b/>
                <w:lang w:val="en-GB"/>
              </w:rPr>
              <w:t>Decision</w:t>
            </w:r>
          </w:p>
        </w:tc>
        <w:tc>
          <w:tcPr>
            <w:tcW w:w="2693" w:type="dxa"/>
          </w:tcPr>
          <w:p w:rsidR="009E3CA1" w:rsidRDefault="009E3CA1">
            <w:pPr>
              <w:rPr>
                <w:rFonts w:asciiTheme="majorHAnsi" w:hAnsiTheme="majorHAnsi"/>
                <w:b/>
                <w:lang w:val="en-GB"/>
              </w:rPr>
            </w:pPr>
            <w:r>
              <w:rPr>
                <w:rFonts w:asciiTheme="majorHAnsi" w:hAnsiTheme="majorHAnsi"/>
                <w:b/>
                <w:lang w:val="en-GB"/>
              </w:rPr>
              <w:t>Picture</w:t>
            </w:r>
          </w:p>
        </w:tc>
      </w:tr>
      <w:tr w:rsidR="009E3CA1" w:rsidRPr="00E86B9B" w:rsidTr="009E3CA1">
        <w:trPr>
          <w:trHeight w:val="407"/>
        </w:trPr>
        <w:tc>
          <w:tcPr>
            <w:tcW w:w="1160" w:type="dxa"/>
          </w:tcPr>
          <w:p w:rsidR="009E3CA1" w:rsidRPr="00E86B9B" w:rsidRDefault="009E3CA1">
            <w:pPr>
              <w:rPr>
                <w:rFonts w:asciiTheme="majorHAnsi" w:hAnsiTheme="majorHAnsi"/>
                <w:lang w:val="en-GB"/>
              </w:rPr>
            </w:pPr>
            <w:r>
              <w:rPr>
                <w:rFonts w:asciiTheme="majorHAnsi" w:hAnsiTheme="majorHAnsi"/>
                <w:lang w:val="en-GB"/>
              </w:rPr>
              <w:t>09</w:t>
            </w:r>
            <w:r w:rsidRPr="00E86B9B">
              <w:rPr>
                <w:rFonts w:asciiTheme="majorHAnsi" w:hAnsiTheme="majorHAnsi"/>
                <w:lang w:val="en-GB"/>
              </w:rPr>
              <w:t>:00</w:t>
            </w:r>
          </w:p>
        </w:tc>
        <w:tc>
          <w:tcPr>
            <w:tcW w:w="2169" w:type="dxa"/>
          </w:tcPr>
          <w:p w:rsidR="009E3CA1" w:rsidRPr="00E86B9B" w:rsidRDefault="009E3CA1" w:rsidP="001A6C24">
            <w:pPr>
              <w:rPr>
                <w:rFonts w:asciiTheme="majorHAnsi" w:hAnsiTheme="majorHAnsi"/>
                <w:lang w:val="en-GB"/>
              </w:rPr>
            </w:pPr>
            <w:r>
              <w:rPr>
                <w:rFonts w:asciiTheme="majorHAnsi" w:hAnsiTheme="majorHAnsi"/>
                <w:lang w:val="en-GB"/>
              </w:rPr>
              <w:t>Preparation</w:t>
            </w:r>
          </w:p>
        </w:tc>
        <w:tc>
          <w:tcPr>
            <w:tcW w:w="1436" w:type="dxa"/>
          </w:tcPr>
          <w:p w:rsidR="009E3CA1" w:rsidRPr="00E86B9B" w:rsidRDefault="009E3CA1" w:rsidP="001A6C24">
            <w:pPr>
              <w:rPr>
                <w:rFonts w:asciiTheme="majorHAnsi" w:hAnsiTheme="majorHAnsi"/>
                <w:lang w:val="en-GB"/>
              </w:rPr>
            </w:pPr>
            <w:r>
              <w:rPr>
                <w:rFonts w:asciiTheme="majorHAnsi" w:hAnsiTheme="majorHAnsi"/>
                <w:lang w:val="en-GB"/>
              </w:rPr>
              <w:t>-</w:t>
            </w:r>
          </w:p>
        </w:tc>
        <w:tc>
          <w:tcPr>
            <w:tcW w:w="7371" w:type="dxa"/>
          </w:tcPr>
          <w:p w:rsidR="009E3CA1" w:rsidRDefault="009E3CA1" w:rsidP="00F95DFE">
            <w:pPr>
              <w:rPr>
                <w:rFonts w:asciiTheme="majorHAnsi" w:hAnsiTheme="majorHAnsi"/>
                <w:noProof/>
                <w:lang w:val="en-US"/>
              </w:rPr>
            </w:pPr>
          </w:p>
        </w:tc>
        <w:tc>
          <w:tcPr>
            <w:tcW w:w="2693" w:type="dxa"/>
          </w:tcPr>
          <w:p w:rsidR="009E3CA1" w:rsidRDefault="009E3CA1">
            <w:pPr>
              <w:rPr>
                <w:rFonts w:asciiTheme="majorHAnsi" w:hAnsiTheme="majorHAnsi"/>
                <w:noProof/>
                <w:lang w:val="en-US"/>
              </w:rPr>
            </w:pPr>
          </w:p>
        </w:tc>
        <w:tc>
          <w:tcPr>
            <w:tcW w:w="2693" w:type="dxa"/>
          </w:tcPr>
          <w:p w:rsidR="009E3CA1" w:rsidRDefault="009E3CA1">
            <w:pPr>
              <w:rPr>
                <w:rFonts w:asciiTheme="majorHAnsi" w:hAnsiTheme="majorHAnsi"/>
                <w:noProof/>
                <w:lang w:val="en-US"/>
              </w:rPr>
            </w:pPr>
          </w:p>
        </w:tc>
        <w:tc>
          <w:tcPr>
            <w:tcW w:w="2693" w:type="dxa"/>
          </w:tcPr>
          <w:p w:rsidR="009E3CA1" w:rsidRDefault="009E3CA1">
            <w:pPr>
              <w:rPr>
                <w:rFonts w:asciiTheme="majorHAnsi" w:hAnsiTheme="majorHAnsi"/>
                <w:noProof/>
                <w:lang w:val="en-US"/>
              </w:rPr>
            </w:pPr>
          </w:p>
        </w:tc>
      </w:tr>
      <w:tr w:rsidR="009E3CA1" w:rsidRPr="00E86B9B" w:rsidTr="009E3CA1">
        <w:trPr>
          <w:trHeight w:val="407"/>
        </w:trPr>
        <w:tc>
          <w:tcPr>
            <w:tcW w:w="1160" w:type="dxa"/>
          </w:tcPr>
          <w:p w:rsidR="009E3CA1" w:rsidRPr="00E86B9B" w:rsidRDefault="009E3CA1">
            <w:pPr>
              <w:rPr>
                <w:rFonts w:asciiTheme="majorHAnsi" w:hAnsiTheme="majorHAnsi"/>
                <w:lang w:val="en-GB"/>
              </w:rPr>
            </w:pPr>
            <w:r>
              <w:rPr>
                <w:rFonts w:asciiTheme="majorHAnsi" w:hAnsiTheme="majorHAnsi"/>
                <w:lang w:val="en-GB"/>
              </w:rPr>
              <w:t>09</w:t>
            </w:r>
            <w:r w:rsidRPr="00E86B9B">
              <w:rPr>
                <w:rFonts w:asciiTheme="majorHAnsi" w:hAnsiTheme="majorHAnsi"/>
                <w:lang w:val="en-GB"/>
              </w:rPr>
              <w:t>:</w:t>
            </w:r>
            <w:r>
              <w:rPr>
                <w:rFonts w:asciiTheme="majorHAnsi" w:hAnsiTheme="majorHAnsi"/>
                <w:lang w:val="en-GB"/>
              </w:rPr>
              <w:t>15</w:t>
            </w:r>
          </w:p>
        </w:tc>
        <w:tc>
          <w:tcPr>
            <w:tcW w:w="2169" w:type="dxa"/>
          </w:tcPr>
          <w:p w:rsidR="009E3CA1" w:rsidRPr="00E86B9B" w:rsidRDefault="009E3CA1" w:rsidP="005C3990">
            <w:pPr>
              <w:rPr>
                <w:rFonts w:asciiTheme="majorHAnsi" w:hAnsiTheme="majorHAnsi"/>
                <w:lang w:val="en-GB"/>
              </w:rPr>
            </w:pPr>
            <w:r>
              <w:rPr>
                <w:rFonts w:asciiTheme="majorHAnsi" w:hAnsiTheme="majorHAnsi"/>
                <w:lang w:val="en-GB"/>
              </w:rPr>
              <w:t>measuring</w:t>
            </w:r>
          </w:p>
        </w:tc>
        <w:tc>
          <w:tcPr>
            <w:tcW w:w="1436" w:type="dxa"/>
          </w:tcPr>
          <w:p w:rsidR="009E3CA1" w:rsidRPr="00E86B9B" w:rsidRDefault="009E3CA1" w:rsidP="001A6C24">
            <w:pPr>
              <w:rPr>
                <w:rFonts w:asciiTheme="majorHAnsi" w:hAnsiTheme="majorHAnsi"/>
                <w:lang w:val="en-GB"/>
              </w:rPr>
            </w:pPr>
            <w:r>
              <w:rPr>
                <w:rFonts w:asciiTheme="majorHAnsi" w:hAnsiTheme="majorHAnsi"/>
                <w:lang w:val="en-GB"/>
              </w:rPr>
              <w:t>30 minutes</w:t>
            </w:r>
          </w:p>
        </w:tc>
        <w:tc>
          <w:tcPr>
            <w:tcW w:w="7371" w:type="dxa"/>
          </w:tcPr>
          <w:p w:rsidR="009E3CA1" w:rsidRDefault="009E3CA1" w:rsidP="00817766">
            <w:pPr>
              <w:rPr>
                <w:rFonts w:asciiTheme="majorHAnsi" w:hAnsiTheme="majorHAnsi"/>
                <w:lang w:val="en-GB"/>
              </w:rPr>
            </w:pPr>
            <w:r>
              <w:rPr>
                <w:rFonts w:asciiTheme="majorHAnsi" w:hAnsiTheme="majorHAnsi"/>
                <w:lang w:val="en-GB"/>
              </w:rPr>
              <w:t>Pelle wants to hurry to much, father and community member Francis have difficulties to follow.</w:t>
            </w:r>
          </w:p>
          <w:p w:rsidR="009E3CA1" w:rsidRPr="00817766" w:rsidRDefault="009E3CA1" w:rsidP="00817766">
            <w:pPr>
              <w:rPr>
                <w:rFonts w:asciiTheme="majorHAnsi" w:hAnsiTheme="majorHAnsi"/>
                <w:lang w:val="en-GB"/>
              </w:rPr>
            </w:pPr>
            <w:r>
              <w:rPr>
                <w:rFonts w:asciiTheme="majorHAnsi" w:hAnsiTheme="majorHAnsi"/>
                <w:lang w:val="en-GB"/>
              </w:rPr>
              <w:t>Pelle has a lot of patience to explain how to measure perpendicular.</w:t>
            </w:r>
          </w:p>
        </w:tc>
        <w:tc>
          <w:tcPr>
            <w:tcW w:w="2693" w:type="dxa"/>
          </w:tcPr>
          <w:p w:rsidR="009E3CA1" w:rsidRDefault="009E3CA1">
            <w:pPr>
              <w:rPr>
                <w:rFonts w:asciiTheme="majorHAnsi" w:hAnsiTheme="majorHAnsi"/>
                <w:lang w:val="en-GB"/>
              </w:rPr>
            </w:pPr>
            <w:r>
              <w:rPr>
                <w:rFonts w:asciiTheme="majorHAnsi" w:hAnsiTheme="majorHAnsi"/>
                <w:lang w:val="en-GB"/>
              </w:rPr>
              <w:t>I think you should slow down a little. We need to catch up time but we should still give enough time for people to understand and learn what we do.</w:t>
            </w:r>
          </w:p>
        </w:tc>
        <w:tc>
          <w:tcPr>
            <w:tcW w:w="2693" w:type="dxa"/>
          </w:tcPr>
          <w:p w:rsidR="009E3CA1" w:rsidRDefault="009E3CA1">
            <w:pPr>
              <w:rPr>
                <w:rFonts w:asciiTheme="majorHAnsi" w:hAnsiTheme="majorHAnsi"/>
                <w:lang w:val="en-GB"/>
              </w:rPr>
            </w:pPr>
            <w:r>
              <w:rPr>
                <w:rFonts w:asciiTheme="majorHAnsi" w:hAnsiTheme="majorHAnsi"/>
                <w:lang w:val="en-GB"/>
              </w:rPr>
              <w:t>Pelle agrees that he is rushing to much and will adapt to a regular working pace.</w:t>
            </w:r>
          </w:p>
        </w:tc>
        <w:tc>
          <w:tcPr>
            <w:tcW w:w="2693" w:type="dxa"/>
          </w:tcPr>
          <w:p w:rsidR="009E3CA1" w:rsidRDefault="009E3CA1">
            <w:pPr>
              <w:rPr>
                <w:rFonts w:asciiTheme="majorHAnsi" w:hAnsiTheme="majorHAnsi"/>
                <w:lang w:val="en-GB"/>
              </w:rPr>
            </w:pPr>
          </w:p>
        </w:tc>
      </w:tr>
      <w:tr w:rsidR="009E3CA1" w:rsidRPr="00E86B9B" w:rsidTr="009E3CA1">
        <w:trPr>
          <w:trHeight w:val="404"/>
        </w:trPr>
        <w:tc>
          <w:tcPr>
            <w:tcW w:w="1160" w:type="dxa"/>
          </w:tcPr>
          <w:p w:rsidR="009E3CA1" w:rsidRDefault="009E3CA1">
            <w:pPr>
              <w:rPr>
                <w:rFonts w:asciiTheme="majorHAnsi" w:hAnsiTheme="majorHAnsi"/>
                <w:lang w:val="en-GB"/>
              </w:rPr>
            </w:pPr>
            <w:r>
              <w:rPr>
                <w:rFonts w:asciiTheme="majorHAnsi" w:hAnsiTheme="majorHAnsi"/>
                <w:lang w:val="en-GB"/>
              </w:rPr>
              <w:t>09</w:t>
            </w:r>
            <w:r w:rsidRPr="00E86B9B">
              <w:rPr>
                <w:rFonts w:asciiTheme="majorHAnsi" w:hAnsiTheme="majorHAnsi"/>
                <w:lang w:val="en-GB"/>
              </w:rPr>
              <w:t>:</w:t>
            </w:r>
            <w:r>
              <w:rPr>
                <w:rFonts w:asciiTheme="majorHAnsi" w:hAnsiTheme="majorHAnsi"/>
                <w:lang w:val="en-GB"/>
              </w:rPr>
              <w:t>45</w:t>
            </w:r>
          </w:p>
        </w:tc>
        <w:tc>
          <w:tcPr>
            <w:tcW w:w="2169" w:type="dxa"/>
          </w:tcPr>
          <w:p w:rsidR="009E3CA1" w:rsidRDefault="009E3CA1">
            <w:pPr>
              <w:rPr>
                <w:rFonts w:asciiTheme="majorHAnsi" w:hAnsiTheme="majorHAnsi"/>
                <w:lang w:val="en-GB"/>
              </w:rPr>
            </w:pPr>
            <w:r>
              <w:rPr>
                <w:rFonts w:asciiTheme="majorHAnsi" w:hAnsiTheme="majorHAnsi"/>
                <w:lang w:val="en-GB"/>
              </w:rPr>
              <w:t>digging</w:t>
            </w:r>
          </w:p>
        </w:tc>
        <w:tc>
          <w:tcPr>
            <w:tcW w:w="1436" w:type="dxa"/>
          </w:tcPr>
          <w:p w:rsidR="009E3CA1" w:rsidRDefault="009E3CA1" w:rsidP="001F5094">
            <w:pPr>
              <w:rPr>
                <w:rFonts w:asciiTheme="majorHAnsi" w:hAnsiTheme="majorHAnsi"/>
                <w:lang w:val="en-GB"/>
              </w:rPr>
            </w:pPr>
            <w:r>
              <w:rPr>
                <w:rFonts w:asciiTheme="majorHAnsi" w:hAnsiTheme="majorHAnsi"/>
                <w:lang w:val="en-GB"/>
              </w:rPr>
              <w:t>120 minutes</w:t>
            </w:r>
          </w:p>
        </w:tc>
        <w:tc>
          <w:tcPr>
            <w:tcW w:w="7371" w:type="dxa"/>
          </w:tcPr>
          <w:p w:rsidR="009E3CA1" w:rsidRDefault="009E3CA1" w:rsidP="00DE7692">
            <w:pPr>
              <w:rPr>
                <w:rFonts w:asciiTheme="majorHAnsi" w:hAnsiTheme="majorHAnsi"/>
                <w:lang w:val="en-GB"/>
              </w:rPr>
            </w:pPr>
            <w:r>
              <w:rPr>
                <w:rFonts w:asciiTheme="majorHAnsi" w:hAnsiTheme="majorHAnsi"/>
                <w:lang w:val="en-GB"/>
              </w:rPr>
              <w:t xml:space="preserve">Pelle wants to do to much by himself, he should remind himself that he is advising and helping, not building the house by himself. Everyone needs to participate in the activities, not looking at him doing the actual work (he could be more assertive). </w:t>
            </w:r>
          </w:p>
        </w:tc>
        <w:tc>
          <w:tcPr>
            <w:tcW w:w="2693" w:type="dxa"/>
          </w:tcPr>
          <w:p w:rsidR="009E3CA1" w:rsidRDefault="009E3CA1">
            <w:pPr>
              <w:rPr>
                <w:rFonts w:asciiTheme="majorHAnsi" w:hAnsiTheme="majorHAnsi"/>
                <w:lang w:val="en-GB"/>
              </w:rPr>
            </w:pPr>
          </w:p>
        </w:tc>
        <w:tc>
          <w:tcPr>
            <w:tcW w:w="2693" w:type="dxa"/>
          </w:tcPr>
          <w:p w:rsidR="009E3CA1" w:rsidRDefault="009E3CA1">
            <w:pPr>
              <w:rPr>
                <w:rFonts w:asciiTheme="majorHAnsi" w:hAnsiTheme="majorHAnsi"/>
                <w:lang w:val="en-GB"/>
              </w:rPr>
            </w:pPr>
          </w:p>
        </w:tc>
        <w:tc>
          <w:tcPr>
            <w:tcW w:w="2693" w:type="dxa"/>
          </w:tcPr>
          <w:p w:rsidR="009E3CA1" w:rsidRDefault="009E3CA1">
            <w:pPr>
              <w:rPr>
                <w:rFonts w:asciiTheme="majorHAnsi" w:hAnsiTheme="majorHAnsi"/>
                <w:lang w:val="en-GB"/>
              </w:rPr>
            </w:pPr>
          </w:p>
        </w:tc>
      </w:tr>
      <w:tr w:rsidR="009E3CA1" w:rsidRPr="00E86B9B" w:rsidTr="009E3CA1">
        <w:trPr>
          <w:trHeight w:val="404"/>
        </w:trPr>
        <w:tc>
          <w:tcPr>
            <w:tcW w:w="1160" w:type="dxa"/>
          </w:tcPr>
          <w:p w:rsidR="009E3CA1" w:rsidRPr="00E86B9B" w:rsidRDefault="009E3CA1">
            <w:pPr>
              <w:rPr>
                <w:rFonts w:asciiTheme="majorHAnsi" w:hAnsiTheme="majorHAnsi"/>
                <w:lang w:val="en-GB"/>
              </w:rPr>
            </w:pPr>
            <w:r>
              <w:rPr>
                <w:rFonts w:asciiTheme="majorHAnsi" w:hAnsiTheme="majorHAnsi"/>
                <w:lang w:val="en-GB"/>
              </w:rPr>
              <w:t>11</w:t>
            </w:r>
            <w:r w:rsidRPr="00E86B9B">
              <w:rPr>
                <w:rFonts w:asciiTheme="majorHAnsi" w:hAnsiTheme="majorHAnsi"/>
                <w:lang w:val="en-GB"/>
              </w:rPr>
              <w:t>:</w:t>
            </w:r>
            <w:r>
              <w:rPr>
                <w:rFonts w:asciiTheme="majorHAnsi" w:hAnsiTheme="majorHAnsi"/>
                <w:lang w:val="en-GB"/>
              </w:rPr>
              <w:t>45</w:t>
            </w:r>
          </w:p>
        </w:tc>
        <w:tc>
          <w:tcPr>
            <w:tcW w:w="2169" w:type="dxa"/>
          </w:tcPr>
          <w:p w:rsidR="009E3CA1" w:rsidRPr="00E86B9B" w:rsidRDefault="009E3CA1">
            <w:pPr>
              <w:rPr>
                <w:rFonts w:asciiTheme="majorHAnsi" w:hAnsiTheme="majorHAnsi"/>
                <w:lang w:val="en-GB"/>
              </w:rPr>
            </w:pPr>
            <w:r>
              <w:rPr>
                <w:rFonts w:asciiTheme="majorHAnsi" w:hAnsiTheme="majorHAnsi"/>
                <w:lang w:val="en-GB"/>
              </w:rPr>
              <w:t>break</w:t>
            </w:r>
          </w:p>
        </w:tc>
        <w:tc>
          <w:tcPr>
            <w:tcW w:w="1436" w:type="dxa"/>
          </w:tcPr>
          <w:p w:rsidR="009E3CA1" w:rsidRPr="00E86B9B" w:rsidRDefault="009E3CA1" w:rsidP="001F5094">
            <w:pPr>
              <w:rPr>
                <w:rFonts w:asciiTheme="majorHAnsi" w:hAnsiTheme="majorHAnsi"/>
                <w:lang w:val="en-GB"/>
              </w:rPr>
            </w:pPr>
            <w:r>
              <w:rPr>
                <w:rFonts w:asciiTheme="majorHAnsi" w:hAnsiTheme="majorHAnsi"/>
                <w:lang w:val="en-GB"/>
              </w:rPr>
              <w:t>15 minutes</w:t>
            </w:r>
          </w:p>
        </w:tc>
        <w:tc>
          <w:tcPr>
            <w:tcW w:w="7371" w:type="dxa"/>
          </w:tcPr>
          <w:p w:rsidR="009E3CA1" w:rsidRDefault="009E3CA1" w:rsidP="009E3CA1">
            <w:pPr>
              <w:rPr>
                <w:rFonts w:asciiTheme="majorHAnsi" w:hAnsiTheme="majorHAnsi"/>
                <w:lang w:val="en-GB"/>
              </w:rPr>
            </w:pPr>
          </w:p>
        </w:tc>
        <w:tc>
          <w:tcPr>
            <w:tcW w:w="2693" w:type="dxa"/>
          </w:tcPr>
          <w:p w:rsidR="009E3CA1" w:rsidRDefault="009E3CA1">
            <w:pPr>
              <w:rPr>
                <w:rFonts w:asciiTheme="majorHAnsi" w:hAnsiTheme="majorHAnsi"/>
                <w:lang w:val="en-GB"/>
              </w:rPr>
            </w:pPr>
          </w:p>
        </w:tc>
        <w:tc>
          <w:tcPr>
            <w:tcW w:w="2693" w:type="dxa"/>
          </w:tcPr>
          <w:p w:rsidR="009E3CA1" w:rsidRDefault="009E3CA1">
            <w:pPr>
              <w:rPr>
                <w:rFonts w:asciiTheme="majorHAnsi" w:hAnsiTheme="majorHAnsi"/>
                <w:lang w:val="en-GB"/>
              </w:rPr>
            </w:pPr>
          </w:p>
        </w:tc>
        <w:tc>
          <w:tcPr>
            <w:tcW w:w="2693" w:type="dxa"/>
          </w:tcPr>
          <w:p w:rsidR="009E3CA1" w:rsidRDefault="009E3CA1">
            <w:pPr>
              <w:rPr>
                <w:rFonts w:asciiTheme="majorHAnsi" w:hAnsiTheme="majorHAnsi"/>
                <w:lang w:val="en-GB"/>
              </w:rPr>
            </w:pPr>
          </w:p>
        </w:tc>
      </w:tr>
      <w:tr w:rsidR="009E3CA1" w:rsidRPr="00E86B9B" w:rsidTr="009E3CA1">
        <w:trPr>
          <w:trHeight w:val="404"/>
        </w:trPr>
        <w:tc>
          <w:tcPr>
            <w:tcW w:w="1160" w:type="dxa"/>
          </w:tcPr>
          <w:p w:rsidR="009E3CA1" w:rsidRDefault="009E3CA1">
            <w:pPr>
              <w:rPr>
                <w:rFonts w:asciiTheme="majorHAnsi" w:hAnsiTheme="majorHAnsi"/>
                <w:lang w:val="en-GB"/>
              </w:rPr>
            </w:pPr>
            <w:r>
              <w:rPr>
                <w:rFonts w:asciiTheme="majorHAnsi" w:hAnsiTheme="majorHAnsi"/>
                <w:lang w:val="en-GB"/>
              </w:rPr>
              <w:t>12:00</w:t>
            </w:r>
          </w:p>
        </w:tc>
        <w:tc>
          <w:tcPr>
            <w:tcW w:w="2169" w:type="dxa"/>
          </w:tcPr>
          <w:p w:rsidR="009E3CA1" w:rsidRDefault="009E3CA1" w:rsidP="009E3CA1">
            <w:pPr>
              <w:rPr>
                <w:rFonts w:asciiTheme="majorHAnsi" w:hAnsiTheme="majorHAnsi"/>
                <w:lang w:val="en-GB"/>
              </w:rPr>
            </w:pPr>
            <w:r>
              <w:rPr>
                <w:rFonts w:asciiTheme="majorHAnsi" w:hAnsiTheme="majorHAnsi"/>
                <w:lang w:val="en-GB"/>
              </w:rPr>
              <w:t>digging</w:t>
            </w:r>
          </w:p>
        </w:tc>
        <w:tc>
          <w:tcPr>
            <w:tcW w:w="1436" w:type="dxa"/>
          </w:tcPr>
          <w:p w:rsidR="009E3CA1" w:rsidRDefault="009E3CA1">
            <w:pPr>
              <w:rPr>
                <w:rFonts w:asciiTheme="majorHAnsi" w:hAnsiTheme="majorHAnsi"/>
                <w:lang w:val="en-GB"/>
              </w:rPr>
            </w:pPr>
            <w:r>
              <w:rPr>
                <w:rFonts w:asciiTheme="majorHAnsi" w:hAnsiTheme="majorHAnsi"/>
                <w:lang w:val="en-GB"/>
              </w:rPr>
              <w:t>3 hours</w:t>
            </w:r>
          </w:p>
        </w:tc>
        <w:tc>
          <w:tcPr>
            <w:tcW w:w="7371" w:type="dxa"/>
          </w:tcPr>
          <w:p w:rsidR="009E3CA1" w:rsidRDefault="009E3CA1" w:rsidP="009E3CA1">
            <w:pPr>
              <w:rPr>
                <w:rFonts w:asciiTheme="majorHAnsi" w:hAnsiTheme="majorHAnsi"/>
                <w:lang w:val="en-GB"/>
              </w:rPr>
            </w:pPr>
            <w:r>
              <w:rPr>
                <w:rFonts w:asciiTheme="majorHAnsi" w:hAnsiTheme="majorHAnsi"/>
                <w:lang w:val="en-GB"/>
              </w:rPr>
              <w:t xml:space="preserve"> </w:t>
            </w:r>
          </w:p>
        </w:tc>
        <w:tc>
          <w:tcPr>
            <w:tcW w:w="2693" w:type="dxa"/>
          </w:tcPr>
          <w:p w:rsidR="009E3CA1" w:rsidRDefault="009E3CA1">
            <w:pPr>
              <w:rPr>
                <w:rFonts w:asciiTheme="majorHAnsi" w:hAnsiTheme="majorHAnsi"/>
                <w:lang w:val="en-GB"/>
              </w:rPr>
            </w:pPr>
          </w:p>
        </w:tc>
        <w:tc>
          <w:tcPr>
            <w:tcW w:w="2693" w:type="dxa"/>
          </w:tcPr>
          <w:p w:rsidR="009E3CA1" w:rsidRDefault="009E3CA1">
            <w:pPr>
              <w:rPr>
                <w:rFonts w:asciiTheme="majorHAnsi" w:hAnsiTheme="majorHAnsi"/>
                <w:lang w:val="en-GB"/>
              </w:rPr>
            </w:pPr>
          </w:p>
        </w:tc>
        <w:tc>
          <w:tcPr>
            <w:tcW w:w="2693" w:type="dxa"/>
          </w:tcPr>
          <w:p w:rsidR="009E3CA1" w:rsidRDefault="009E3CA1">
            <w:pPr>
              <w:rPr>
                <w:rFonts w:asciiTheme="majorHAnsi" w:hAnsiTheme="majorHAnsi"/>
                <w:lang w:val="en-GB"/>
              </w:rPr>
            </w:pPr>
          </w:p>
        </w:tc>
      </w:tr>
      <w:bookmarkEnd w:id="0"/>
    </w:tbl>
    <w:p w:rsidR="000A63E2" w:rsidRDefault="000A63E2">
      <w:pPr>
        <w:rPr>
          <w:rFonts w:asciiTheme="majorHAnsi" w:hAnsiTheme="majorHAnsi"/>
          <w:lang w:val="en-GB"/>
        </w:rPr>
      </w:pPr>
    </w:p>
    <w:p w:rsidR="008C7E9B" w:rsidRDefault="008C7E9B">
      <w:pPr>
        <w:rPr>
          <w:rFonts w:asciiTheme="majorHAnsi" w:hAnsiTheme="majorHAnsi"/>
          <w:b/>
          <w:lang w:val="en-GB"/>
        </w:rPr>
        <w:sectPr w:rsidR="008C7E9B" w:rsidSect="006223C0">
          <w:pgSz w:w="23820" w:h="16840" w:orient="landscape"/>
          <w:pgMar w:top="1797" w:right="1440" w:bottom="1797" w:left="1440" w:header="709" w:footer="709" w:gutter="0"/>
          <w:cols w:space="708"/>
          <w:docGrid w:linePitch="360"/>
        </w:sectPr>
      </w:pPr>
    </w:p>
    <w:p w:rsidR="00F95DFE" w:rsidRDefault="00F95DFE">
      <w:pPr>
        <w:rPr>
          <w:rFonts w:asciiTheme="majorHAnsi" w:hAnsiTheme="majorHAnsi"/>
          <w:b/>
          <w:lang w:val="en-GB"/>
        </w:rPr>
      </w:pPr>
    </w:p>
    <w:p w:rsidR="00F95DFE" w:rsidRDefault="00F95DFE">
      <w:pPr>
        <w:rPr>
          <w:rFonts w:asciiTheme="majorHAnsi" w:hAnsiTheme="majorHAnsi"/>
          <w:lang w:val="en-GB"/>
        </w:rPr>
      </w:pPr>
    </w:p>
    <w:p w:rsidR="008C7E9B" w:rsidRDefault="008C7E9B">
      <w:pPr>
        <w:rPr>
          <w:rFonts w:asciiTheme="majorHAnsi" w:hAnsiTheme="majorHAnsi"/>
          <w:lang w:val="en-GB"/>
        </w:rPr>
        <w:sectPr w:rsidR="008C7E9B" w:rsidSect="008C7E9B">
          <w:type w:val="continuous"/>
          <w:pgSz w:w="23820" w:h="16840" w:orient="landscape"/>
          <w:pgMar w:top="1797" w:right="1440" w:bottom="1797" w:left="1440" w:header="709" w:footer="709" w:gutter="0"/>
          <w:cols w:num="2" w:space="708"/>
          <w:docGrid w:linePitch="360"/>
        </w:sectPr>
      </w:pPr>
    </w:p>
    <w:p w:rsidR="008C7E9B" w:rsidRPr="00E86B9B" w:rsidRDefault="008C7E9B">
      <w:pPr>
        <w:rPr>
          <w:rFonts w:asciiTheme="majorHAnsi" w:hAnsiTheme="majorHAnsi"/>
          <w:lang w:val="en-GB"/>
        </w:rPr>
      </w:pPr>
    </w:p>
    <w:sectPr w:rsidR="008C7E9B" w:rsidRPr="00E86B9B" w:rsidSect="008C7E9B">
      <w:type w:val="continuous"/>
      <w:pgSz w:w="23820" w:h="16840" w:orient="landscape"/>
      <w:pgMar w:top="1797" w:right="1440" w:bottom="1797"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Lucida Grande">
    <w:altName w:val="Arial"/>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BB7D3A"/>
    <w:multiLevelType w:val="hybridMultilevel"/>
    <w:tmpl w:val="4ED0FB18"/>
    <w:lvl w:ilvl="0" w:tplc="C4F21372">
      <w:start w:val="3"/>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2C133B7"/>
    <w:multiLevelType w:val="hybridMultilevel"/>
    <w:tmpl w:val="7C9A8A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defaultTabStop w:val="720"/>
  <w:characterSpacingControl w:val="doNotCompress"/>
  <w:compat>
    <w:useFELayout/>
  </w:compat>
  <w:rsids>
    <w:rsidRoot w:val="00347604"/>
    <w:rsid w:val="00006E73"/>
    <w:rsid w:val="0001489C"/>
    <w:rsid w:val="00050218"/>
    <w:rsid w:val="00053B9D"/>
    <w:rsid w:val="00072AE9"/>
    <w:rsid w:val="00083F5C"/>
    <w:rsid w:val="000A63E2"/>
    <w:rsid w:val="000B5280"/>
    <w:rsid w:val="000B6FB5"/>
    <w:rsid w:val="000C404D"/>
    <w:rsid w:val="00150514"/>
    <w:rsid w:val="00187F10"/>
    <w:rsid w:val="001A34AB"/>
    <w:rsid w:val="001A6C24"/>
    <w:rsid w:val="001F5094"/>
    <w:rsid w:val="002A27F5"/>
    <w:rsid w:val="002B568C"/>
    <w:rsid w:val="002C3951"/>
    <w:rsid w:val="00342961"/>
    <w:rsid w:val="00342CAA"/>
    <w:rsid w:val="00347604"/>
    <w:rsid w:val="003E4914"/>
    <w:rsid w:val="00401A5E"/>
    <w:rsid w:val="00417562"/>
    <w:rsid w:val="00494F92"/>
    <w:rsid w:val="004C186B"/>
    <w:rsid w:val="005C3990"/>
    <w:rsid w:val="005D11A8"/>
    <w:rsid w:val="005F48CB"/>
    <w:rsid w:val="006223C0"/>
    <w:rsid w:val="00623F27"/>
    <w:rsid w:val="006242CD"/>
    <w:rsid w:val="00631B4D"/>
    <w:rsid w:val="006B0FD3"/>
    <w:rsid w:val="006B7D16"/>
    <w:rsid w:val="00740BD7"/>
    <w:rsid w:val="007B7753"/>
    <w:rsid w:val="007D5DB5"/>
    <w:rsid w:val="00817766"/>
    <w:rsid w:val="00866C35"/>
    <w:rsid w:val="008C09B5"/>
    <w:rsid w:val="008C7E9B"/>
    <w:rsid w:val="0092351D"/>
    <w:rsid w:val="009E3CA1"/>
    <w:rsid w:val="00A4081B"/>
    <w:rsid w:val="00A857E2"/>
    <w:rsid w:val="00A917DC"/>
    <w:rsid w:val="00AC65C7"/>
    <w:rsid w:val="00B92C14"/>
    <w:rsid w:val="00BC587E"/>
    <w:rsid w:val="00C4661B"/>
    <w:rsid w:val="00C51ABD"/>
    <w:rsid w:val="00C645A1"/>
    <w:rsid w:val="00C82F0A"/>
    <w:rsid w:val="00CB20E9"/>
    <w:rsid w:val="00D45008"/>
    <w:rsid w:val="00DC3C34"/>
    <w:rsid w:val="00DC5957"/>
    <w:rsid w:val="00DE7692"/>
    <w:rsid w:val="00E86B9B"/>
    <w:rsid w:val="00EB29C8"/>
    <w:rsid w:val="00F10973"/>
    <w:rsid w:val="00F82526"/>
    <w:rsid w:val="00F95DF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92C14"/>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3476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uiPriority w:val="34"/>
    <w:qFormat/>
    <w:rsid w:val="00187F10"/>
    <w:pPr>
      <w:ind w:left="720"/>
      <w:contextualSpacing/>
    </w:pPr>
  </w:style>
  <w:style w:type="paragraph" w:styleId="Tekstdymka">
    <w:name w:val="Balloon Text"/>
    <w:basedOn w:val="Normalny"/>
    <w:link w:val="TekstdymkaZnak"/>
    <w:uiPriority w:val="99"/>
    <w:semiHidden/>
    <w:unhideWhenUsed/>
    <w:rsid w:val="007D5DB5"/>
    <w:rPr>
      <w:rFonts w:ascii="Lucida Grande" w:hAnsi="Lucida Grande" w:cs="Lucida Grande"/>
      <w:sz w:val="18"/>
      <w:szCs w:val="18"/>
    </w:rPr>
  </w:style>
  <w:style w:type="character" w:customStyle="1" w:styleId="TekstdymkaZnak">
    <w:name w:val="Tekst dymka Znak"/>
    <w:basedOn w:val="Domylnaczcionkaakapitu"/>
    <w:link w:val="Tekstdymka"/>
    <w:uiPriority w:val="99"/>
    <w:semiHidden/>
    <w:rsid w:val="007D5DB5"/>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l-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476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87F10"/>
    <w:pPr>
      <w:ind w:left="720"/>
      <w:contextualSpacing/>
    </w:pPr>
  </w:style>
  <w:style w:type="paragraph" w:styleId="BalloonText">
    <w:name w:val="Balloon Text"/>
    <w:basedOn w:val="Normal"/>
    <w:link w:val="BalloonTextChar"/>
    <w:uiPriority w:val="99"/>
    <w:semiHidden/>
    <w:unhideWhenUsed/>
    <w:rsid w:val="007D5DB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D5DB5"/>
    <w:rPr>
      <w:rFonts w:ascii="Lucida Grande"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DF9D27-3537-40C6-B930-098102E90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146</Words>
  <Characters>835</Characters>
  <Application>Microsoft Office Word</Application>
  <DocSecurity>0</DocSecurity>
  <Lines>6</Lines>
  <Paragraphs>1</Paragraphs>
  <ScaleCrop>false</ScaleCrop>
  <Company>Avans University of applied Science</Company>
  <LinksUpToDate>false</LinksUpToDate>
  <CharactersWithSpaces>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Michiel Smits</dc:creator>
  <cp:keywords/>
  <dc:description/>
  <cp:lastModifiedBy>Użytkownik systemu Windows</cp:lastModifiedBy>
  <cp:revision>4</cp:revision>
  <dcterms:created xsi:type="dcterms:W3CDTF">2017-08-04T16:47:00Z</dcterms:created>
  <dcterms:modified xsi:type="dcterms:W3CDTF">2017-08-06T12:19:00Z</dcterms:modified>
</cp:coreProperties>
</file>